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701"/>
        <w:gridCol w:w="850"/>
        <w:gridCol w:w="9072"/>
        <w:gridCol w:w="2977"/>
      </w:tblGrid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A814E5" w:rsidTr="00383D10">
        <w:trPr>
          <w:trHeight w:val="88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napToGrid w:val="0"/>
              <w:spacing w:line="312" w:lineRule="auto"/>
              <w:ind w:right="198"/>
            </w:pPr>
            <w:r w:rsidRPr="00A814E5">
              <w:t>Создание временной творческой группы для работы над проектом.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061" w:rsidRPr="00A814E5" w:rsidRDefault="00652061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201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1.  Осуществление теоретического </w:t>
            </w:r>
            <w:proofErr w:type="gramStart"/>
            <w:r w:rsidR="00652061" w:rsidRPr="00A814E5">
              <w:t>анализа основных направлений оптимизации процесса сотрудничества</w:t>
            </w:r>
            <w:proofErr w:type="gramEnd"/>
            <w:r w:rsidR="00652061" w:rsidRPr="00A814E5">
              <w:t xml:space="preserve"> ДОО с семьями детей.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2. Изучение системы внедрения различных форм дошкольного образования в городе Кемерово, Кемеровской области и РФ.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3. Анализ соответствия образовательных программ основным задачам </w:t>
            </w:r>
            <w:proofErr w:type="spellStart"/>
            <w:r w:rsidR="00652061" w:rsidRPr="00A814E5">
              <w:t>предшкольного</w:t>
            </w:r>
            <w:proofErr w:type="spellEnd"/>
            <w:r w:rsidR="00652061" w:rsidRPr="00A814E5">
              <w:t xml:space="preserve"> обучения, целостность программы, результаты внешней экспертизы.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4. Изучение существующих на территории Кемеровской области, РФ и за рубежом моделей организации взаимодействия ДОО с семьей.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napToGrid w:val="0"/>
              <w:spacing w:line="312" w:lineRule="auto"/>
            </w:pPr>
            <w:r w:rsidRPr="00A814E5">
              <w:t>5. 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pacing w:line="312" w:lineRule="auto"/>
              <w:ind w:firstLine="32"/>
            </w:pPr>
            <w:r w:rsidRPr="00A814E5">
              <w:t>6. Разработка и публикация справочных пособий и памяток для родителей по вопросам воспитания, режима дня, сопровождения процесса адаптации.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pacing w:line="312" w:lineRule="auto"/>
              <w:ind w:firstLine="32"/>
            </w:pPr>
            <w:r w:rsidRPr="00A814E5">
              <w:t xml:space="preserve">7. Разработка дизайна и тиражирование приглашений родителям микрорайона с целью посетить ДОО при проведении мероприятий 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Разработка  механизмов конструктивного взаимодействия участников ВОП в условиях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социального партнерства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Октябрь, 201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Изучение моделей организации взаимодействия ДОО с семьей.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Внесение дополнительных пунктов в договоры сотрудничества с организациями, принимающими участие в реализации проекта.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proofErr w:type="gramStart"/>
            <w:r w:rsidRPr="00A814E5">
              <w:t xml:space="preserve">Разработка и публикация справочных пособий и памяток для родителей </w:t>
            </w:r>
            <w:r w:rsidR="000A566C" w:rsidRPr="00A814E5">
              <w:t xml:space="preserve">(лиц, из заменяющих) </w:t>
            </w:r>
            <w:r w:rsidRPr="00A814E5">
              <w:t xml:space="preserve">по вопросам воспитания, режима дня, сопровождения процесса </w:t>
            </w:r>
            <w:r w:rsidRPr="00A814E5">
              <w:lastRenderedPageBreak/>
              <w:t>адаптации</w:t>
            </w:r>
            <w:r w:rsidRPr="00A814E5">
              <w:rPr>
                <w:b/>
              </w:rPr>
              <w:t>:</w:t>
            </w:r>
            <w:proofErr w:type="gramEnd"/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информационный справочник «Здравствуйте, это мы!»;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памятка для родителей «Маме на заметку»</w:t>
            </w:r>
          </w:p>
        </w:tc>
        <w:tc>
          <w:tcPr>
            <w:tcW w:w="2977" w:type="dxa"/>
          </w:tcPr>
          <w:p w:rsidR="000A566C" w:rsidRPr="00A814E5" w:rsidRDefault="006E4EEF" w:rsidP="00A814E5">
            <w:pPr>
              <w:spacing w:line="312" w:lineRule="auto"/>
            </w:pPr>
            <w:r w:rsidRPr="00A814E5">
              <w:lastRenderedPageBreak/>
              <w:t xml:space="preserve">Григорьева О.Ф., </w:t>
            </w:r>
          </w:p>
          <w:p w:rsidR="00652061" w:rsidRPr="00A814E5" w:rsidRDefault="000A566C" w:rsidP="00A814E5">
            <w:pPr>
              <w:spacing w:line="312" w:lineRule="auto"/>
            </w:pPr>
            <w:r w:rsidRPr="00A814E5">
              <w:t xml:space="preserve">Морозова И.С., </w:t>
            </w:r>
            <w:r w:rsidR="006E4EEF" w:rsidRPr="00A814E5">
              <w:t>воспитатели возрастных групп</w:t>
            </w:r>
          </w:p>
        </w:tc>
      </w:tr>
      <w:tr w:rsidR="00652061" w:rsidRPr="00A814E5" w:rsidTr="00383D10">
        <w:trPr>
          <w:trHeight w:val="70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Инициирование экспериментальной апробации и внедрения инновационных технологий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мероприятий, направленных на стимулирование педагогов, достигающих положительных результатов в повышении качества воспитательно-образовательного процесса</w:t>
            </w:r>
          </w:p>
        </w:tc>
        <w:tc>
          <w:tcPr>
            <w:tcW w:w="2977" w:type="dxa"/>
          </w:tcPr>
          <w:p w:rsidR="00652061" w:rsidRPr="00824BDB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850" w:type="dxa"/>
          </w:tcPr>
          <w:p w:rsidR="00652061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2017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Апрель, 201</w:t>
            </w:r>
            <w:r w:rsidR="00824BDB">
              <w:t>8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1.Знакомство детей и их родителей с условиями пребывания детей в ДОО.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2.Организация </w:t>
            </w:r>
            <w:proofErr w:type="spellStart"/>
            <w:r w:rsidRPr="00A814E5">
              <w:t>экспересс-консультаций</w:t>
            </w:r>
            <w:proofErr w:type="spellEnd"/>
            <w:r w:rsidRPr="00A814E5">
              <w:t xml:space="preserve"> для родителей (лиц, их заменяющих).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3. Разработка дизайна и тиражирование приглашений родителям микрорайона с целью посетить ДОО при проведении мероприятий</w:t>
            </w:r>
          </w:p>
        </w:tc>
        <w:tc>
          <w:tcPr>
            <w:tcW w:w="2977" w:type="dxa"/>
          </w:tcPr>
          <w:p w:rsidR="006E4EEF" w:rsidRPr="00A814E5" w:rsidRDefault="006E4EEF" w:rsidP="00824BDB">
            <w:pPr>
              <w:pStyle w:val="2"/>
              <w:spacing w:before="0" w:after="0" w:line="312" w:lineRule="auto"/>
              <w:jc w:val="both"/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условий социально – психологичес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кой защищенности и сохранения здоровья детей и педагогов.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lastRenderedPageBreak/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A566C" w:rsidP="00A814E5">
            <w:pPr>
              <w:spacing w:line="312" w:lineRule="auto"/>
            </w:pPr>
            <w:r w:rsidRPr="00A814E5">
              <w:lastRenderedPageBreak/>
              <w:t>Сыркина О.В.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824BDB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Л.И.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практики интеграции различных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подходов к проблемам воспитания и развития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383D10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методического обеспечения</w:t>
            </w:r>
          </w:p>
        </w:tc>
        <w:tc>
          <w:tcPr>
            <w:tcW w:w="850" w:type="dxa"/>
          </w:tcPr>
          <w:p w:rsidR="00383D10" w:rsidRPr="00A814E5" w:rsidRDefault="000A566C" w:rsidP="00024813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Апрель, 201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Положения о консультативном пункте «Мамина школа», о клубе «Бабушки-затейницы» (для родителей детей с 2 месяцев);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Методических рекомендаций по вопросу управления методической работой в создании системы научно-методического обеспечения ВОП процесса ДОО в группах неполного пребывания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A566C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истории, рецепты семейных блюд и 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системы наблюдения и проверки соответствия ВОП  целям и задачам ООП ДОО</w:t>
            </w:r>
          </w:p>
        </w:tc>
        <w:tc>
          <w:tcPr>
            <w:tcW w:w="850" w:type="dxa"/>
          </w:tcPr>
          <w:p w:rsidR="00383D10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Май, 201</w:t>
            </w:r>
            <w:r w:rsidR="00824BD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1.Проведение пилотажного 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исследования факторов оптимизации пребывания детей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группах неполного (выходного) дня в условиях инновационной деятельности ДОО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lastRenderedPageBreak/>
              <w:t xml:space="preserve">2. Разработка критериев оценки  деятельности ДОО по программно-методическому обеспечению образования детей дошкольного возраста в </w:t>
            </w:r>
            <w:r w:rsidR="00A814E5" w:rsidRPr="00A814E5">
              <w:t xml:space="preserve">возрастных </w:t>
            </w:r>
            <w:r w:rsidRPr="00A814E5">
              <w:t>группах</w:t>
            </w:r>
            <w:r w:rsidR="00A814E5" w:rsidRPr="00A814E5">
              <w:t xml:space="preserve"> в</w:t>
            </w:r>
            <w:r w:rsidRPr="00A814E5">
              <w:t xml:space="preserve"> соответствии с ФГОС </w:t>
            </w:r>
            <w:proofErr w:type="gramStart"/>
            <w:r w:rsidRPr="00A814E5">
              <w:t>ДО</w:t>
            </w:r>
            <w:proofErr w:type="gramEnd"/>
            <w:r w:rsidRPr="00A814E5">
              <w:t xml:space="preserve">: </w:t>
            </w:r>
            <w:proofErr w:type="gramStart"/>
            <w:r w:rsidRPr="00A814E5">
              <w:t>взаимодействие</w:t>
            </w:r>
            <w:proofErr w:type="gramEnd"/>
            <w:r w:rsidRPr="00A814E5"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A814E5">
              <w:t xml:space="preserve"> и др</w:t>
            </w:r>
            <w:r w:rsidRPr="00A814E5">
              <w:t>.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t xml:space="preserve">3.Разработка критериев оценки качества деятельности ДОО </w:t>
            </w:r>
            <w:r w:rsidR="000A566C" w:rsidRPr="00A814E5">
              <w:t xml:space="preserve">с семьями воспитанников </w:t>
            </w:r>
            <w:r w:rsidRPr="00A814E5">
              <w:t xml:space="preserve">по программно-методическому обеспечению образования детей дошкольного возраста в соответствии с ФГОС </w:t>
            </w:r>
            <w:proofErr w:type="gramStart"/>
            <w:r w:rsidRPr="00A814E5">
              <w:t>ДО</w:t>
            </w:r>
            <w:proofErr w:type="gramEnd"/>
            <w:r w:rsidRPr="00A814E5">
              <w:t xml:space="preserve">: </w:t>
            </w:r>
            <w:proofErr w:type="gramStart"/>
            <w:r w:rsidRPr="00A814E5">
              <w:t>развитие</w:t>
            </w:r>
            <w:proofErr w:type="gramEnd"/>
            <w:r w:rsidRPr="00A814E5">
              <w:t xml:space="preserve"> ребенка-дошкольника в процессе детских видов деятельности; развитие элементарных математических представлений, развитие элементарных естественнонаучных представлений, развитие экологической культуры детей; развитие представлений о человеке в истории, культуре,  музыке.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t>4.Разработка 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24813"/>
    <w:rsid w:val="000661FC"/>
    <w:rsid w:val="000A566C"/>
    <w:rsid w:val="000E34E9"/>
    <w:rsid w:val="001E7C8C"/>
    <w:rsid w:val="00383D10"/>
    <w:rsid w:val="005E295A"/>
    <w:rsid w:val="00643000"/>
    <w:rsid w:val="00652061"/>
    <w:rsid w:val="006E4EEF"/>
    <w:rsid w:val="00824BDB"/>
    <w:rsid w:val="00A814E5"/>
    <w:rsid w:val="00B33F99"/>
    <w:rsid w:val="00B53E4C"/>
    <w:rsid w:val="00E10DCE"/>
    <w:rsid w:val="00EC00FA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2016-03-28T09:24:00Z</dcterms:created>
  <dcterms:modified xsi:type="dcterms:W3CDTF">2017-09-08T11:12:00Z</dcterms:modified>
</cp:coreProperties>
</file>